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5E" w:rsidRDefault="00E6055E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OSNOVNA ŠKOLA EUGENA KVATERNIKA</w:t>
      </w:r>
    </w:p>
    <w:p w:rsidR="00E6055E" w:rsidRDefault="00E6055E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ŠKOLSKA 4, 10410 VELIKA GORICA</w:t>
      </w:r>
    </w:p>
    <w:p w:rsidR="00E6055E" w:rsidRDefault="00BE1236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KLASA:119-01/20-01-01</w:t>
      </w:r>
    </w:p>
    <w:p w:rsidR="00E6055E" w:rsidRDefault="00BE1236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URBROJ:238/31-17-01/3-20-44</w:t>
      </w:r>
    </w:p>
    <w:p w:rsidR="00E6055E" w:rsidRDefault="00BE1236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Velika Gorica, 28</w:t>
      </w:r>
      <w:r w:rsidR="00E6055E">
        <w:rPr>
          <w:sz w:val="24"/>
          <w:szCs w:val="24"/>
        </w:rPr>
        <w:t>.2.2020.</w:t>
      </w:r>
    </w:p>
    <w:p w:rsidR="00E6055E" w:rsidRDefault="00E6055E" w:rsidP="00E6055E">
      <w:pPr>
        <w:spacing w:after="0"/>
        <w:rPr>
          <w:sz w:val="24"/>
          <w:szCs w:val="24"/>
        </w:rPr>
      </w:pPr>
    </w:p>
    <w:p w:rsidR="00E6055E" w:rsidRDefault="00E6055E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Na temelju članka 12.Pravilnika o načinu i postupku zapošljavanja u Osnovnoj školi Eugena Kvaternika, Povjerenstvo za procjenu i vrednovanje kandidata donosi</w:t>
      </w:r>
    </w:p>
    <w:p w:rsidR="00E6055E" w:rsidRDefault="00E6055E" w:rsidP="00E6055E">
      <w:pPr>
        <w:spacing w:after="0"/>
        <w:rPr>
          <w:sz w:val="24"/>
          <w:szCs w:val="24"/>
        </w:rPr>
      </w:pPr>
    </w:p>
    <w:p w:rsidR="00E6055E" w:rsidRDefault="00E6055E" w:rsidP="00E6055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 o terminu, mjestu održavanja i sadržaja te području vrednovanja kandidata prijavljenih na natječaj za radno mjes</w:t>
      </w:r>
      <w:r w:rsidR="00BE1236">
        <w:rPr>
          <w:b/>
          <w:sz w:val="24"/>
          <w:szCs w:val="24"/>
        </w:rPr>
        <w:t>to UČITELJA/ICE KEMIJE</w:t>
      </w:r>
    </w:p>
    <w:p w:rsidR="00E6055E" w:rsidRDefault="00E6055E" w:rsidP="00E6055E">
      <w:pPr>
        <w:spacing w:after="0"/>
        <w:rPr>
          <w:sz w:val="24"/>
          <w:szCs w:val="24"/>
        </w:rPr>
      </w:pPr>
    </w:p>
    <w:p w:rsidR="00E6055E" w:rsidRDefault="00E6055E" w:rsidP="00E6055E">
      <w:pPr>
        <w:spacing w:after="0"/>
        <w:rPr>
          <w:sz w:val="24"/>
          <w:szCs w:val="24"/>
        </w:rPr>
      </w:pPr>
    </w:p>
    <w:p w:rsidR="00E6055E" w:rsidRDefault="00BE1236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Dana 13.2</w:t>
      </w:r>
      <w:r w:rsidR="00E6055E">
        <w:rPr>
          <w:sz w:val="24"/>
          <w:szCs w:val="24"/>
        </w:rPr>
        <w:t>.2020. na mrežnim stranicama i oglasnim pločama Hrvatskog zavoda za zapošljavanje i mrežnoj stranici i oglasnoj ploči Škole objavljen je natječaj za radno mjes</w:t>
      </w:r>
      <w:r>
        <w:rPr>
          <w:sz w:val="24"/>
          <w:szCs w:val="24"/>
        </w:rPr>
        <w:t>to učitelja/</w:t>
      </w:r>
      <w:proofErr w:type="spellStart"/>
      <w:r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 KEMIJE na </w:t>
      </w:r>
      <w:r w:rsidR="00E6055E">
        <w:rPr>
          <w:sz w:val="24"/>
          <w:szCs w:val="24"/>
        </w:rPr>
        <w:t>određeno, puno (40 sati ukupno tjedno) radno vrijeme.</w:t>
      </w:r>
    </w:p>
    <w:p w:rsidR="00E6055E" w:rsidRDefault="00E6055E" w:rsidP="00E6055E">
      <w:pPr>
        <w:spacing w:after="0"/>
        <w:rPr>
          <w:sz w:val="24"/>
          <w:szCs w:val="24"/>
        </w:rPr>
      </w:pPr>
    </w:p>
    <w:p w:rsidR="00E6055E" w:rsidRDefault="00E6055E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Sukladno odredbama Pravilnika provest će se provjera znanja i sposobnosti kandidata.</w:t>
      </w:r>
    </w:p>
    <w:p w:rsidR="00E6055E" w:rsidRDefault="00E6055E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Sadržaj te područje vrednovanja kandidata i pravni i drugi izvori su:</w:t>
      </w:r>
    </w:p>
    <w:p w:rsidR="00E6055E" w:rsidRDefault="00E6055E" w:rsidP="00E6055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Zakon o odgoju i obrazovanju u osnovnoj i srednjoj školi (NN, broj, 87/08, 86/09, 92/10, 105/10, 90/11, 5/12, 16/12, 86/12, 126/12, 94/13, 152/14, 7/17 i 68/18)</w:t>
      </w:r>
    </w:p>
    <w:p w:rsidR="00E6055E" w:rsidRDefault="00E6055E" w:rsidP="00E6055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Pravilnik o načinima, postupcima i elementima vrednovanja učenika u osnovnoj i srednjoj školi (NN, broj 112/10)</w:t>
      </w:r>
    </w:p>
    <w:p w:rsidR="00E6055E" w:rsidRDefault="00E6055E" w:rsidP="00E6055E">
      <w:pPr>
        <w:pStyle w:val="Odlomakpopis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Kurikulum nastavnog predmeta </w:t>
      </w:r>
      <w:r w:rsidR="00BE1236">
        <w:rPr>
          <w:sz w:val="24"/>
          <w:szCs w:val="24"/>
        </w:rPr>
        <w:t xml:space="preserve">kemije </w:t>
      </w:r>
      <w:r>
        <w:rPr>
          <w:sz w:val="24"/>
          <w:szCs w:val="24"/>
        </w:rPr>
        <w:t>za osnovne škole u RH</w:t>
      </w:r>
    </w:p>
    <w:p w:rsidR="00E6055E" w:rsidRDefault="00E6055E" w:rsidP="00E6055E">
      <w:pPr>
        <w:spacing w:after="0"/>
        <w:rPr>
          <w:sz w:val="24"/>
          <w:szCs w:val="24"/>
        </w:rPr>
      </w:pPr>
    </w:p>
    <w:p w:rsidR="00026784" w:rsidRDefault="00E6055E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Provjera se sastoji od usmenog</w:t>
      </w:r>
      <w:r w:rsidR="00BE1236">
        <w:rPr>
          <w:sz w:val="24"/>
          <w:szCs w:val="24"/>
        </w:rPr>
        <w:t xml:space="preserve"> dijela</w:t>
      </w:r>
      <w:r w:rsidR="00026784">
        <w:rPr>
          <w:sz w:val="24"/>
          <w:szCs w:val="24"/>
        </w:rPr>
        <w:t xml:space="preserve"> </w:t>
      </w:r>
      <w:r>
        <w:rPr>
          <w:sz w:val="24"/>
          <w:szCs w:val="24"/>
        </w:rPr>
        <w:t>(razgovor, intervju)</w:t>
      </w:r>
      <w:r w:rsidR="00026784">
        <w:rPr>
          <w:sz w:val="24"/>
          <w:szCs w:val="24"/>
        </w:rPr>
        <w:t xml:space="preserve"> koji će se održati</w:t>
      </w:r>
      <w:r>
        <w:rPr>
          <w:sz w:val="24"/>
          <w:szCs w:val="24"/>
        </w:rPr>
        <w:t xml:space="preserve"> </w:t>
      </w:r>
      <w:r w:rsidR="00026784">
        <w:rPr>
          <w:sz w:val="24"/>
          <w:szCs w:val="24"/>
        </w:rPr>
        <w:t>u srijedu, 4.3</w:t>
      </w:r>
      <w:r w:rsidR="0091383F">
        <w:rPr>
          <w:sz w:val="24"/>
          <w:szCs w:val="24"/>
        </w:rPr>
        <w:t xml:space="preserve">.2020. god. </w:t>
      </w:r>
      <w:r>
        <w:rPr>
          <w:sz w:val="24"/>
          <w:szCs w:val="24"/>
        </w:rPr>
        <w:t xml:space="preserve">u uredu ravnatelja, u prostoru Osnovne škole Eugena Kvaternika. </w:t>
      </w:r>
    </w:p>
    <w:p w:rsidR="0091383F" w:rsidRDefault="0091383F" w:rsidP="0091383F">
      <w:pPr>
        <w:spacing w:after="0"/>
        <w:rPr>
          <w:sz w:val="24"/>
          <w:szCs w:val="24"/>
        </w:rPr>
      </w:pPr>
      <w:r>
        <w:rPr>
          <w:sz w:val="24"/>
          <w:szCs w:val="24"/>
        </w:rPr>
        <w:t>Vrednovanju kandidata mogu pristupiti sljedeći kandidat</w:t>
      </w:r>
      <w:r w:rsidR="00A4737C">
        <w:rPr>
          <w:sz w:val="24"/>
          <w:szCs w:val="24"/>
        </w:rPr>
        <w:t xml:space="preserve"> u terminima</w:t>
      </w:r>
      <w:bookmarkStart w:id="0" w:name="_GoBack"/>
      <w:bookmarkEnd w:id="0"/>
      <w:r>
        <w:rPr>
          <w:sz w:val="24"/>
          <w:szCs w:val="24"/>
        </w:rPr>
        <w:t>:</w:t>
      </w:r>
    </w:p>
    <w:p w:rsidR="0091383F" w:rsidRDefault="0091383F" w:rsidP="009138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Brandić</w:t>
      </w:r>
      <w:proofErr w:type="spellEnd"/>
      <w:r>
        <w:rPr>
          <w:sz w:val="24"/>
          <w:szCs w:val="24"/>
        </w:rPr>
        <w:t xml:space="preserve"> Sara</w:t>
      </w:r>
      <w:r w:rsidR="00A4737C">
        <w:rPr>
          <w:sz w:val="24"/>
          <w:szCs w:val="24"/>
        </w:rPr>
        <w:t xml:space="preserve"> – u 13,00 sati</w:t>
      </w:r>
    </w:p>
    <w:p w:rsidR="0091383F" w:rsidRDefault="00A4737C" w:rsidP="009138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Horvaćanin</w:t>
      </w:r>
      <w:proofErr w:type="spellEnd"/>
      <w:r>
        <w:rPr>
          <w:sz w:val="24"/>
          <w:szCs w:val="24"/>
        </w:rPr>
        <w:t xml:space="preserve"> Izabela – u 13,30 sati</w:t>
      </w:r>
    </w:p>
    <w:p w:rsidR="00A4737C" w:rsidRDefault="00A4737C" w:rsidP="0091383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Janković Marija – u 14,00 sati</w:t>
      </w:r>
    </w:p>
    <w:p w:rsidR="00A4737C" w:rsidRDefault="00A4737C" w:rsidP="009138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Vojčić</w:t>
      </w:r>
      <w:proofErr w:type="spellEnd"/>
      <w:r>
        <w:rPr>
          <w:sz w:val="24"/>
          <w:szCs w:val="24"/>
        </w:rPr>
        <w:t xml:space="preserve"> Nina – u 14,30 sati</w:t>
      </w:r>
    </w:p>
    <w:p w:rsidR="0091383F" w:rsidRDefault="0091383F" w:rsidP="00E6055E">
      <w:pPr>
        <w:spacing w:after="0"/>
        <w:rPr>
          <w:sz w:val="24"/>
          <w:szCs w:val="24"/>
        </w:rPr>
      </w:pPr>
    </w:p>
    <w:p w:rsidR="00E6055E" w:rsidRDefault="00E6055E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Ako</w:t>
      </w:r>
      <w:r w:rsidR="00026784">
        <w:rPr>
          <w:sz w:val="24"/>
          <w:szCs w:val="24"/>
        </w:rPr>
        <w:t xml:space="preserve"> kandidat ne pristupi provjeru</w:t>
      </w:r>
      <w:r>
        <w:rPr>
          <w:sz w:val="24"/>
          <w:szCs w:val="24"/>
        </w:rPr>
        <w:t>, smatra se da je povukao prijavu za natječaj.</w:t>
      </w:r>
    </w:p>
    <w:p w:rsidR="00E6055E" w:rsidRDefault="00E6055E" w:rsidP="00E6055E">
      <w:pPr>
        <w:spacing w:after="0"/>
        <w:rPr>
          <w:sz w:val="24"/>
          <w:szCs w:val="24"/>
        </w:rPr>
      </w:pPr>
      <w:r>
        <w:rPr>
          <w:sz w:val="24"/>
          <w:szCs w:val="24"/>
        </w:rPr>
        <w:t>Kandidat je dužan donijeti sa sobom osobnu iskaznicu ili drugu identifikacijsku javnu ispravu na temelju koje se utvrđuje identitet kandidata prije početka  testiranja.</w:t>
      </w:r>
    </w:p>
    <w:p w:rsidR="00E6055E" w:rsidRDefault="00E6055E" w:rsidP="00E6055E">
      <w:pPr>
        <w:spacing w:after="0"/>
        <w:rPr>
          <w:sz w:val="24"/>
          <w:szCs w:val="24"/>
        </w:rPr>
      </w:pPr>
    </w:p>
    <w:p w:rsidR="00E6055E" w:rsidRDefault="00E6055E" w:rsidP="00E6055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  <w:t>Predsjednik povjerenstva za vrednovanje kandidata:</w:t>
      </w:r>
    </w:p>
    <w:p w:rsidR="00E6055E" w:rsidRDefault="00E6055E" w:rsidP="00E6055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Monika Brleković, prof. ravnateljica</w:t>
      </w:r>
    </w:p>
    <w:p w:rsidR="00E6055E" w:rsidRDefault="00E6055E" w:rsidP="00E6055E">
      <w:pPr>
        <w:spacing w:after="0"/>
        <w:rPr>
          <w:sz w:val="24"/>
          <w:szCs w:val="24"/>
        </w:rPr>
      </w:pPr>
    </w:p>
    <w:p w:rsidR="00E6055E" w:rsidRDefault="00E6055E" w:rsidP="00E6055E"/>
    <w:p w:rsidR="00C117C6" w:rsidRDefault="00C117C6"/>
    <w:sectPr w:rsidR="00C11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A41"/>
    <w:multiLevelType w:val="hybridMultilevel"/>
    <w:tmpl w:val="D2A6E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E"/>
    <w:rsid w:val="00026784"/>
    <w:rsid w:val="00677148"/>
    <w:rsid w:val="0091383F"/>
    <w:rsid w:val="00A4737C"/>
    <w:rsid w:val="00BE1236"/>
    <w:rsid w:val="00C117C6"/>
    <w:rsid w:val="00E6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B6DE"/>
  <w15:chartTrackingRefBased/>
  <w15:docId w15:val="{E3F8491B-B3B2-468E-AD2F-4B547ED5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5E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055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brleković</dc:creator>
  <cp:keywords/>
  <dc:description/>
  <cp:lastModifiedBy>monika brleković</cp:lastModifiedBy>
  <cp:revision>4</cp:revision>
  <cp:lastPrinted>2020-02-28T11:06:00Z</cp:lastPrinted>
  <dcterms:created xsi:type="dcterms:W3CDTF">2020-02-28T10:50:00Z</dcterms:created>
  <dcterms:modified xsi:type="dcterms:W3CDTF">2020-02-28T11:14:00Z</dcterms:modified>
</cp:coreProperties>
</file>